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3C" w:rsidRDefault="007F68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Российская Федерация</w:t>
      </w:r>
    </w:p>
    <w:p w:rsidR="007F683C" w:rsidRDefault="007F683C">
      <w:pPr>
        <w:jc w:val="center"/>
        <w:rPr>
          <w:rFonts w:cs="Calibri"/>
        </w:rPr>
      </w:pPr>
    </w:p>
    <w:p w:rsidR="007F683C" w:rsidRDefault="007F683C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ПОСТАНОВЛЕНИЕ- ПРОЕКТ</w:t>
      </w:r>
    </w:p>
    <w:p w:rsidR="007F683C" w:rsidRDefault="007F683C">
      <w:pPr>
        <w:jc w:val="center"/>
        <w:rPr>
          <w:rFonts w:cs="Calibri"/>
        </w:rPr>
      </w:pPr>
    </w:p>
    <w:p w:rsidR="007F683C" w:rsidRDefault="007F683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МУНИЦИПАЛЬНОГО ОБРАЗОВАНИЯ ПОСЕЛОК ЗОЛОТКОВО (СЕЛЬСКОЕ ПОСЕЛЕНИЕ) ГУСЬ-ХРУСТАЛЬНОГО РАЙОНА </w:t>
      </w:r>
    </w:p>
    <w:p w:rsidR="007F683C" w:rsidRDefault="007F683C">
      <w:pPr>
        <w:ind w:left="432" w:hanging="43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ВЛАДИМИРСКОЙ ОБЛАСТИ</w:t>
      </w:r>
    </w:p>
    <w:p w:rsidR="007F683C" w:rsidRDefault="007F683C">
      <w:pPr>
        <w:jc w:val="center"/>
        <w:rPr>
          <w:rFonts w:cs="Calibri"/>
        </w:rPr>
      </w:pPr>
    </w:p>
    <w:p w:rsidR="007F683C" w:rsidRDefault="007F68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418"/>
        <w:gridCol w:w="1739"/>
        <w:gridCol w:w="2226"/>
      </w:tblGrid>
      <w:tr w:rsidR="007F683C" w:rsidRPr="00E630E0" w:rsidTr="00691583">
        <w:trPr>
          <w:trHeight w:val="1"/>
        </w:trPr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F683C" w:rsidRPr="00E630E0" w:rsidRDefault="007F683C">
            <w:pPr>
              <w:spacing w:before="6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00.00.2015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F683C" w:rsidRPr="00E630E0" w:rsidRDefault="007F683C">
            <w:pPr>
              <w:spacing w:before="60" w:line="276" w:lineRule="auto"/>
              <w:ind w:firstLine="560"/>
              <w:jc w:val="both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F683C" w:rsidRDefault="007F683C">
            <w:pPr>
              <w:spacing w:before="60" w:line="276" w:lineRule="auto"/>
              <w:ind w:firstLine="5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00</w:t>
            </w:r>
          </w:p>
          <w:p w:rsidR="007F683C" w:rsidRPr="00E630E0" w:rsidRDefault="007F683C">
            <w:pPr>
              <w:spacing w:before="60" w:line="276" w:lineRule="auto"/>
              <w:ind w:firstLine="560"/>
              <w:jc w:val="both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F683C" w:rsidRPr="00E630E0" w:rsidTr="00691583">
        <w:trPr>
          <w:trHeight w:val="1"/>
        </w:trPr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F683C" w:rsidRDefault="007F683C">
            <w:pPr>
              <w:keepNext/>
              <w:keepLines/>
              <w:ind w:left="567" w:right="567"/>
              <w:rPr>
                <w:rFonts w:ascii="Times New Roman" w:hAnsi="Times New Roman"/>
                <w:b/>
                <w:color w:val="000000"/>
                <w:sz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</w:rPr>
              <w:t>Об утверждении административного регламента</w:t>
            </w:r>
          </w:p>
          <w:p w:rsidR="007F683C" w:rsidRPr="00691583" w:rsidRDefault="007F683C" w:rsidP="00691583">
            <w:pPr>
              <w:keepNext/>
              <w:keepLines/>
              <w:ind w:left="567" w:right="567"/>
              <w:rPr>
                <w:rFonts w:ascii="Times New Roman" w:hAnsi="Times New Roman"/>
                <w:b/>
                <w:color w:val="000000"/>
                <w:sz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</w:rPr>
              <w:t xml:space="preserve"> предоставления муниципальной услуги 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F683C" w:rsidRPr="00E630E0" w:rsidRDefault="007F683C">
            <w:pPr>
              <w:spacing w:after="283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7F683C" w:rsidRDefault="007F683C">
      <w:pPr>
        <w:ind w:firstLine="709"/>
        <w:jc w:val="both"/>
        <w:rPr>
          <w:rFonts w:ascii="Times New Roman" w:hAnsi="Times New Roman"/>
          <w:color w:val="000000"/>
          <w:sz w:val="27"/>
        </w:rPr>
      </w:pPr>
    </w:p>
    <w:p w:rsidR="007F683C" w:rsidRPr="003C2E0C" w:rsidRDefault="007F683C" w:rsidP="00691583">
      <w:pPr>
        <w:pStyle w:val="17"/>
        <w:shd w:val="clear" w:color="auto" w:fill="auto"/>
        <w:spacing w:before="0" w:line="240" w:lineRule="auto"/>
        <w:ind w:firstLine="709"/>
        <w:rPr>
          <w:rStyle w:val="a0"/>
          <w:sz w:val="28"/>
          <w:szCs w:val="28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 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муниципальном образовании поселок Золотково(сельское поселение), утвержденным постановлением главы муниципального образования поселок Золотково(сельское поселение)  от 29.08.2011 № 95, Уставом муниципального образования поселок Золотково (сельское поселение), </w:t>
      </w:r>
      <w:r w:rsidRPr="003C2E0C">
        <w:rPr>
          <w:sz w:val="28"/>
          <w:szCs w:val="28"/>
        </w:rPr>
        <w:t>в целях повышения качества исполнения и доступности оформления прав на земельные участки физическим и юридическим лицам</w:t>
      </w:r>
      <w:r w:rsidRPr="003C2E0C">
        <w:rPr>
          <w:rStyle w:val="a0"/>
          <w:sz w:val="28"/>
          <w:szCs w:val="28"/>
        </w:rPr>
        <w:t xml:space="preserve"> постановляю:</w:t>
      </w:r>
    </w:p>
    <w:p w:rsidR="007F683C" w:rsidRDefault="007F683C" w:rsidP="00691583">
      <w:pPr>
        <w:keepNext/>
        <w:keepLines/>
        <w:numPr>
          <w:ilvl w:val="0"/>
          <w:numId w:val="27"/>
        </w:numPr>
        <w:tabs>
          <w:tab w:val="left" w:pos="1460"/>
        </w:tabs>
        <w:ind w:left="20" w:right="20" w:firstLine="740"/>
        <w:jc w:val="both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пользование»</w:t>
      </w:r>
      <w:r>
        <w:rPr>
          <w:rFonts w:ascii="Times New Roman" w:hAnsi="Times New Roman"/>
          <w:b/>
          <w:color w:val="000000"/>
          <w:sz w:val="27"/>
        </w:rPr>
        <w:t xml:space="preserve">. </w:t>
      </w:r>
    </w:p>
    <w:p w:rsidR="007F683C" w:rsidRDefault="007F683C" w:rsidP="00691583">
      <w:pPr>
        <w:numPr>
          <w:ilvl w:val="0"/>
          <w:numId w:val="27"/>
        </w:numPr>
        <w:tabs>
          <w:tab w:val="left" w:pos="1076"/>
        </w:tabs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Опубликовать данное постановление на официальном сайте </w:t>
      </w:r>
      <w:r>
        <w:rPr>
          <w:rFonts w:ascii="Times New Roman" w:hAnsi="Times New Roman"/>
          <w:sz w:val="28"/>
        </w:rPr>
        <w:t xml:space="preserve">администрации муниципального образования: amozol.ru </w:t>
      </w:r>
    </w:p>
    <w:p w:rsidR="007F683C" w:rsidRDefault="007F683C" w:rsidP="00691583">
      <w:pPr>
        <w:numPr>
          <w:ilvl w:val="0"/>
          <w:numId w:val="27"/>
        </w:numPr>
        <w:tabs>
          <w:tab w:val="left" w:pos="1038"/>
        </w:tabs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Данное постановление вступает в силу с 01.03.2015.</w:t>
      </w:r>
    </w:p>
    <w:p w:rsidR="007F683C" w:rsidRPr="00D13431" w:rsidRDefault="007F683C" w:rsidP="00691583">
      <w:pPr>
        <w:numPr>
          <w:ilvl w:val="0"/>
          <w:numId w:val="27"/>
        </w:numPr>
        <w:tabs>
          <w:tab w:val="left" w:pos="1081"/>
        </w:tabs>
        <w:ind w:left="20"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Контроль за исполнением настоящего постановления оставляю за собой.</w:t>
      </w:r>
    </w:p>
    <w:p w:rsidR="007F683C" w:rsidRDefault="007F683C" w:rsidP="00691583">
      <w:pPr>
        <w:spacing w:line="270" w:lineRule="auto"/>
        <w:ind w:left="20"/>
        <w:rPr>
          <w:rFonts w:ascii="Times New Roman" w:hAnsi="Times New Roman"/>
          <w:sz w:val="27"/>
        </w:rPr>
      </w:pPr>
    </w:p>
    <w:p w:rsidR="007F683C" w:rsidRDefault="007F683C" w:rsidP="00691583">
      <w:pPr>
        <w:tabs>
          <w:tab w:val="left" w:pos="0"/>
        </w:tabs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Глава муниципального образования                          Ю.Н. Пискунов </w:t>
      </w:r>
    </w:p>
    <w:p w:rsidR="007F683C" w:rsidRPr="00691583" w:rsidRDefault="007F683C" w:rsidP="00691583">
      <w:pPr>
        <w:tabs>
          <w:tab w:val="left" w:pos="0"/>
        </w:tabs>
        <w:jc w:val="center"/>
        <w:rPr>
          <w:rFonts w:ascii="Times New Roman" w:hAnsi="Times New Roman"/>
          <w:sz w:val="27"/>
        </w:rPr>
      </w:pPr>
    </w:p>
    <w:p w:rsidR="007F683C" w:rsidRDefault="007F683C" w:rsidP="00572FC6">
      <w:pPr>
        <w:pStyle w:val="17"/>
        <w:shd w:val="clear" w:color="auto" w:fill="auto"/>
        <w:spacing w:before="0"/>
        <w:ind w:right="3"/>
        <w:jc w:val="right"/>
      </w:pPr>
      <w:r>
        <w:t xml:space="preserve">Приложение </w:t>
      </w:r>
    </w:p>
    <w:p w:rsidR="007F683C" w:rsidRDefault="007F683C" w:rsidP="00572FC6">
      <w:pPr>
        <w:pStyle w:val="17"/>
        <w:shd w:val="clear" w:color="auto" w:fill="auto"/>
        <w:spacing w:before="0"/>
        <w:ind w:right="3"/>
        <w:jc w:val="right"/>
      </w:pPr>
      <w:r>
        <w:t>к постановлению администрации___________</w:t>
      </w:r>
    </w:p>
    <w:p w:rsidR="007F683C" w:rsidRDefault="007F683C" w:rsidP="00572FC6">
      <w:pPr>
        <w:pStyle w:val="17"/>
        <w:shd w:val="clear" w:color="auto" w:fill="auto"/>
        <w:spacing w:before="0"/>
        <w:ind w:right="3"/>
        <w:jc w:val="right"/>
      </w:pPr>
      <w:r>
        <w:t>от __________№____________</w:t>
      </w:r>
      <w:r>
        <w:tab/>
      </w:r>
    </w:p>
    <w:p w:rsidR="007F683C" w:rsidRDefault="007F683C" w:rsidP="00572FC6">
      <w:pPr>
        <w:pStyle w:val="17"/>
        <w:shd w:val="clear" w:color="auto" w:fill="auto"/>
        <w:spacing w:before="0"/>
        <w:jc w:val="right"/>
      </w:pPr>
    </w:p>
    <w:p w:rsidR="007F683C" w:rsidRPr="00D13431" w:rsidRDefault="007F683C" w:rsidP="00572FC6">
      <w:pPr>
        <w:tabs>
          <w:tab w:val="left" w:pos="0"/>
        </w:tabs>
        <w:jc w:val="right"/>
        <w:rPr>
          <w:rFonts w:ascii="Times New Roman" w:hAnsi="Times New Roman"/>
          <w:b/>
          <w:sz w:val="28"/>
          <w:szCs w:val="28"/>
        </w:rPr>
      </w:pPr>
      <w:r w:rsidRPr="00D13431">
        <w:rPr>
          <w:rFonts w:ascii="Times New Roman" w:hAnsi="Times New Roman"/>
          <w:b/>
          <w:sz w:val="28"/>
          <w:szCs w:val="28"/>
        </w:rPr>
        <w:t>Проект</w:t>
      </w:r>
    </w:p>
    <w:p w:rsidR="007F683C" w:rsidRDefault="007F683C">
      <w:pPr>
        <w:ind w:left="4536"/>
        <w:rPr>
          <w:rFonts w:ascii="Times New Roman" w:hAnsi="Times New Roman"/>
          <w:color w:val="000000"/>
          <w:sz w:val="27"/>
        </w:rPr>
      </w:pPr>
    </w:p>
    <w:p w:rsidR="007F683C" w:rsidRDefault="007F683C">
      <w:pPr>
        <w:ind w:left="4536"/>
        <w:rPr>
          <w:rFonts w:ascii="Times New Roman" w:hAnsi="Times New Roman"/>
          <w:color w:val="000000"/>
          <w:sz w:val="27"/>
        </w:rPr>
      </w:pPr>
    </w:p>
    <w:p w:rsidR="007F683C" w:rsidRDefault="007F683C">
      <w:pPr>
        <w:ind w:left="4536"/>
        <w:rPr>
          <w:rFonts w:ascii="Times New Roman" w:hAnsi="Times New Roman"/>
          <w:color w:val="000000"/>
          <w:sz w:val="27"/>
        </w:rPr>
      </w:pPr>
    </w:p>
    <w:p w:rsidR="007F683C" w:rsidRDefault="007F683C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АДМИНИСТРАТИВНЫЙ РЕГЛАМЕНТ</w:t>
      </w:r>
    </w:p>
    <w:p w:rsidR="007F683C" w:rsidRDefault="007F683C">
      <w:pPr>
        <w:ind w:left="1701" w:right="1701"/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«Предоставление земельного участка, находящегося в муниципальной собственности</w:t>
      </w:r>
    </w:p>
    <w:p w:rsidR="007F683C" w:rsidRDefault="007F683C">
      <w:pPr>
        <w:ind w:left="1701" w:right="1701"/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 xml:space="preserve"> или государственная собственность на который не разграничена, </w:t>
      </w:r>
    </w:p>
    <w:p w:rsidR="007F683C" w:rsidRDefault="007F683C">
      <w:pPr>
        <w:spacing w:line="322" w:lineRule="auto"/>
        <w:ind w:left="760" w:right="20" w:firstLine="1840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в безвозмездное пользование»</w:t>
      </w:r>
    </w:p>
    <w:p w:rsidR="007F683C" w:rsidRDefault="007F683C">
      <w:pPr>
        <w:spacing w:after="301" w:line="270" w:lineRule="auto"/>
        <w:ind w:left="3900"/>
        <w:rPr>
          <w:rFonts w:ascii="Times New Roman" w:hAnsi="Times New Roman"/>
          <w:b/>
          <w:color w:val="000000"/>
          <w:sz w:val="27"/>
        </w:rPr>
      </w:pPr>
    </w:p>
    <w:p w:rsidR="007F683C" w:rsidRDefault="007F683C">
      <w:pPr>
        <w:spacing w:after="301" w:line="270" w:lineRule="auto"/>
        <w:ind w:left="3900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I. Общие положения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8"/>
        </w:rPr>
        <w:t xml:space="preserve">1.2. </w:t>
      </w:r>
      <w:r>
        <w:rPr>
          <w:rFonts w:ascii="Times New Roman" w:hAnsi="Times New Roman"/>
          <w:color w:val="000000"/>
          <w:sz w:val="27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1.3.Получателями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7F683C" w:rsidRDefault="007F683C" w:rsidP="00572FC6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Муниципальная услуга предоставляется  </w:t>
      </w:r>
      <w:r>
        <w:rPr>
          <w:rFonts w:ascii="Times New Roman" w:hAnsi="Times New Roman"/>
          <w:color w:val="000000"/>
          <w:sz w:val="28"/>
        </w:rPr>
        <w:t>администрацией муниципального образования поселок Золотково (сельское поселение) Гусь-Хрустального района</w:t>
      </w:r>
      <w:r>
        <w:rPr>
          <w:rFonts w:ascii="Times New Roman" w:hAnsi="Times New Roman"/>
          <w:sz w:val="28"/>
        </w:rPr>
        <w:t>. Исполнителем муниципальной услуги является _</w:t>
      </w:r>
      <w:r>
        <w:rPr>
          <w:rFonts w:ascii="Times New Roman" w:hAnsi="Times New Roman"/>
          <w:color w:val="000000"/>
          <w:sz w:val="28"/>
        </w:rPr>
        <w:t>отдел по земельным вопросам, благоустройству, делам ГО ЧС и ПБ (далее отдел)</w:t>
      </w:r>
      <w:r>
        <w:rPr>
          <w:rFonts w:ascii="Times New Roman" w:hAnsi="Times New Roman"/>
          <w:sz w:val="28"/>
        </w:rPr>
        <w:t>.</w:t>
      </w:r>
    </w:p>
    <w:p w:rsidR="007F683C" w:rsidRDefault="007F683C" w:rsidP="00572FC6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Адрес места предоставления муниципальной услуги</w:t>
      </w:r>
      <w:r>
        <w:rPr>
          <w:rFonts w:ascii="Times New Roman" w:hAnsi="Times New Roman"/>
          <w:sz w:val="28"/>
        </w:rPr>
        <w:t>: Владимирская область, Гусь-Хрустальный район, поселок Золотково, ул. Советская, д.14, кабинет №6.</w:t>
      </w:r>
    </w:p>
    <w:p w:rsidR="007F683C" w:rsidRDefault="007F683C" w:rsidP="00572FC6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Справочные телефоны по которым можно получить информацию о предоставлении муниципальной услуги:  49 (241) 57-1-41; 57-5-97.</w:t>
      </w:r>
    </w:p>
    <w:p w:rsidR="007F683C" w:rsidRDefault="007F683C" w:rsidP="00572FC6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Приемные дни: понедельник, среда с 09.00 ч до 12.00 ч и с 13.00 ч до 16.00 ч.</w:t>
      </w:r>
    </w:p>
    <w:p w:rsidR="007F683C" w:rsidRDefault="007F683C" w:rsidP="00572FC6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предоставлении муниципальной услуги размещена на официальном сайте администрации муниципального образования: amozol.ru</w:t>
      </w:r>
    </w:p>
    <w:p w:rsidR="007F683C" w:rsidRDefault="007F683C" w:rsidP="00572FC6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hyperlink r:id="rId5" w:history="1">
        <w:r w:rsidRPr="009E10E6">
          <w:rPr>
            <w:rStyle w:val="Hyperlink"/>
            <w:rFonts w:ascii="Times New Roman" w:hAnsi="Times New Roman"/>
            <w:sz w:val="28"/>
          </w:rPr>
          <w:t>admzol@yandex.ru</w:t>
        </w:r>
      </w:hyperlink>
    </w:p>
    <w:p w:rsidR="007F683C" w:rsidRDefault="007F683C" w:rsidP="00572FC6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1.5. Консультации (справки) о предоставлении муниципальной услуги предоставляются ответственными исполнителями отдела в должностные обязанности которых входит прием заявлений на оформление прав на земельные участки.</w:t>
      </w:r>
    </w:p>
    <w:p w:rsidR="007F683C" w:rsidRDefault="007F683C" w:rsidP="00572FC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Индивидуальное консультирование производится в устной и письменной форме.</w:t>
      </w:r>
    </w:p>
    <w:p w:rsidR="007F683C" w:rsidRDefault="007F683C" w:rsidP="00572FC6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1.7. 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7F683C" w:rsidRDefault="007F683C" w:rsidP="00572FC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личному обращению;</w:t>
      </w:r>
    </w:p>
    <w:p w:rsidR="007F683C" w:rsidRDefault="007F683C" w:rsidP="00572FC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письменному обращению;</w:t>
      </w:r>
    </w:p>
    <w:p w:rsidR="007F683C" w:rsidRDefault="007F683C" w:rsidP="00572FC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телефону;</w:t>
      </w:r>
    </w:p>
    <w:p w:rsidR="007F683C" w:rsidRDefault="007F683C" w:rsidP="00572FC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электронной почте.</w:t>
      </w:r>
    </w:p>
    <w:p w:rsidR="007F683C" w:rsidRDefault="007F683C" w:rsidP="00572FC6">
      <w:pPr>
        <w:numPr>
          <w:ilvl w:val="1"/>
          <w:numId w:val="29"/>
        </w:num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Консультации предоставляются по следующим вопросам:</w:t>
      </w:r>
    </w:p>
    <w:p w:rsidR="007F683C" w:rsidRDefault="007F683C" w:rsidP="00572FC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перечень документов необходимых для предоставления муниципальной услуги;</w:t>
      </w:r>
    </w:p>
    <w:p w:rsidR="007F683C" w:rsidRDefault="007F683C" w:rsidP="00572FC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требования к документам, прилагаемым к заявлению;</w:t>
      </w:r>
    </w:p>
    <w:p w:rsidR="007F683C" w:rsidRDefault="007F683C" w:rsidP="00572FC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время приема и выдачи документов;</w:t>
      </w:r>
    </w:p>
    <w:p w:rsidR="007F683C" w:rsidRDefault="007F683C" w:rsidP="00572FC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сроки исполнения муниципальной услуги;</w:t>
      </w:r>
    </w:p>
    <w:p w:rsidR="007F683C" w:rsidRDefault="007F683C" w:rsidP="00572FC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7F683C" w:rsidRDefault="007F683C" w:rsidP="00572FC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или в отдел. Письменный ответ подписывается главой МО или руководителем отдела, в адрес которого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7F683C" w:rsidRDefault="007F683C" w:rsidP="00572FC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7F683C" w:rsidRDefault="007F683C" w:rsidP="00572FC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При ответах на телефонные звонки ответственные исполнители отдела,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F683C" w:rsidRDefault="007F683C" w:rsidP="00572FC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1.12. Рекомендуемое время для консультации по телефону — 5 минут.</w:t>
      </w:r>
    </w:p>
    <w:p w:rsidR="007F683C" w:rsidRDefault="007F683C" w:rsidP="00572FC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F683C" w:rsidRDefault="007F683C" w:rsidP="00572FC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F683C" w:rsidRDefault="007F683C" w:rsidP="00572FC6">
      <w:pPr>
        <w:suppressAutoHyphens/>
        <w:ind w:left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1.15. Одновременное консультирование по телефону и прием документов не допускается.</w:t>
      </w:r>
    </w:p>
    <w:p w:rsidR="007F683C" w:rsidRDefault="007F683C" w:rsidP="00572FC6">
      <w:pPr>
        <w:tabs>
          <w:tab w:val="left" w:pos="1076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sz w:val="28"/>
        </w:rPr>
        <w:t xml:space="preserve">         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образования: amozol.ru .</w:t>
      </w:r>
    </w:p>
    <w:p w:rsidR="007F683C" w:rsidRDefault="007F683C" w:rsidP="00572FC6">
      <w:pPr>
        <w:suppressAutoHyphens/>
        <w:ind w:firstLine="705"/>
        <w:jc w:val="both"/>
        <w:rPr>
          <w:rFonts w:ascii="Times New Roman" w:hAnsi="Times New Roman"/>
          <w:sz w:val="28"/>
        </w:rPr>
      </w:pPr>
    </w:p>
    <w:p w:rsidR="007F683C" w:rsidRDefault="007F683C" w:rsidP="00572FC6">
      <w:pPr>
        <w:keepNext/>
        <w:keepLines/>
        <w:ind w:firstLine="709"/>
        <w:rPr>
          <w:rFonts w:ascii="Times New Roman" w:hAnsi="Times New Roman"/>
          <w:b/>
          <w:color w:val="000000"/>
          <w:sz w:val="27"/>
        </w:rPr>
      </w:pPr>
    </w:p>
    <w:p w:rsidR="007F683C" w:rsidRDefault="007F683C" w:rsidP="00572FC6">
      <w:pPr>
        <w:keepNext/>
        <w:keepLines/>
        <w:spacing w:after="306"/>
        <w:ind w:left="1840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II. Стандарт предоставления муниципальной услуги</w:t>
      </w:r>
    </w:p>
    <w:p w:rsidR="007F683C" w:rsidRDefault="007F683C" w:rsidP="00572FC6">
      <w:pPr>
        <w:tabs>
          <w:tab w:val="left" w:pos="1546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 Наименование органа, предоставляющего муниципальную услугу, - </w:t>
      </w:r>
      <w:r>
        <w:rPr>
          <w:rFonts w:ascii="Times New Roman" w:hAnsi="Times New Roman"/>
          <w:color w:val="000000"/>
          <w:sz w:val="28"/>
        </w:rPr>
        <w:t>администрация муниципального образования поселок Золотково (сельское поселение) Гусь-Хрустального района.</w:t>
      </w:r>
      <w:r>
        <w:rPr>
          <w:rFonts w:ascii="Times New Roman" w:hAnsi="Times New Roman"/>
          <w:sz w:val="28"/>
        </w:rPr>
        <w:t xml:space="preserve"> </w:t>
      </w:r>
    </w:p>
    <w:p w:rsidR="007F683C" w:rsidRDefault="007F683C" w:rsidP="00572FC6">
      <w:pPr>
        <w:numPr>
          <w:ilvl w:val="1"/>
          <w:numId w:val="30"/>
        </w:numPr>
        <w:tabs>
          <w:tab w:val="left" w:pos="1205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Результатом предоставления муниципальной услуги являются:</w:t>
      </w:r>
    </w:p>
    <w:p w:rsidR="007F683C" w:rsidRDefault="007F683C" w:rsidP="00572FC6">
      <w:pPr>
        <w:tabs>
          <w:tab w:val="left" w:pos="102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7F683C" w:rsidRDefault="007F683C" w:rsidP="00572FC6">
      <w:pPr>
        <w:tabs>
          <w:tab w:val="left" w:pos="1105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7F683C" w:rsidRDefault="007F683C" w:rsidP="00572FC6">
      <w:pPr>
        <w:tabs>
          <w:tab w:val="left" w:pos="121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2.3. Срок предоставления муниципальной услуги:</w:t>
      </w:r>
    </w:p>
    <w:p w:rsidR="007F683C" w:rsidRDefault="007F683C" w:rsidP="00572FC6">
      <w:pPr>
        <w:tabs>
          <w:tab w:val="left" w:pos="1537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2.3.1. 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7F683C" w:rsidRDefault="007F683C" w:rsidP="00572FC6">
      <w:pPr>
        <w:tabs>
          <w:tab w:val="left" w:pos="1537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2.3.2. Срок направления заявителю письма об отказе администрации муниципального образования о предоставлении земельного участка в безвозмездное пользование — не более чем тридцать дней со дня подачи заявления.</w:t>
      </w:r>
    </w:p>
    <w:p w:rsidR="007F683C" w:rsidRDefault="007F683C" w:rsidP="00572FC6">
      <w:pPr>
        <w:tabs>
          <w:tab w:val="left" w:pos="1214"/>
        </w:tabs>
        <w:ind w:left="225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2.4. Правовыми основаниями для предоставления муниципальной услуги являются:</w:t>
      </w:r>
    </w:p>
    <w:p w:rsidR="007F683C" w:rsidRDefault="007F683C" w:rsidP="00572FC6">
      <w:pPr>
        <w:numPr>
          <w:ilvl w:val="0"/>
          <w:numId w:val="8"/>
        </w:numPr>
        <w:tabs>
          <w:tab w:val="left" w:pos="87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Конституция Российской Федерации;</w:t>
      </w:r>
    </w:p>
    <w:p w:rsidR="007F683C" w:rsidRDefault="007F683C" w:rsidP="00572FC6">
      <w:pPr>
        <w:numPr>
          <w:ilvl w:val="0"/>
          <w:numId w:val="8"/>
        </w:numPr>
        <w:tabs>
          <w:tab w:val="left" w:pos="87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Гражданский кодекс Российской Федерации;</w:t>
      </w:r>
    </w:p>
    <w:p w:rsidR="007F683C" w:rsidRDefault="007F683C" w:rsidP="00572FC6">
      <w:pPr>
        <w:numPr>
          <w:ilvl w:val="0"/>
          <w:numId w:val="8"/>
        </w:numPr>
        <w:tabs>
          <w:tab w:val="left" w:pos="88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Земельный кодекс Российской Федерации;</w:t>
      </w:r>
    </w:p>
    <w:p w:rsidR="007F683C" w:rsidRDefault="007F683C" w:rsidP="00572FC6">
      <w:pPr>
        <w:numPr>
          <w:ilvl w:val="0"/>
          <w:numId w:val="8"/>
        </w:numPr>
        <w:tabs>
          <w:tab w:val="left" w:pos="88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18.06.2001 № 78-ФЗ «О землеустройстве»;</w:t>
      </w:r>
    </w:p>
    <w:p w:rsidR="007F683C" w:rsidRDefault="007F683C" w:rsidP="00572FC6">
      <w:pPr>
        <w:numPr>
          <w:ilvl w:val="0"/>
          <w:numId w:val="8"/>
        </w:numPr>
        <w:tabs>
          <w:tab w:val="left" w:pos="922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25.10.2001 № 137-ФЗ «О введении в действие Земельного кодекса Российской Федерации»;</w:t>
      </w:r>
    </w:p>
    <w:p w:rsidR="007F683C" w:rsidRDefault="007F683C" w:rsidP="00572FC6">
      <w:pPr>
        <w:numPr>
          <w:ilvl w:val="0"/>
          <w:numId w:val="8"/>
        </w:numPr>
        <w:tabs>
          <w:tab w:val="left" w:pos="931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F683C" w:rsidRDefault="007F683C" w:rsidP="00572FC6">
      <w:pPr>
        <w:numPr>
          <w:ilvl w:val="0"/>
          <w:numId w:val="8"/>
        </w:numPr>
        <w:tabs>
          <w:tab w:val="left" w:pos="87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24.07.2007 № 221-ФЗ «О государственном кадастре недвижимости»;</w:t>
      </w:r>
    </w:p>
    <w:p w:rsidR="007F683C" w:rsidRDefault="007F683C" w:rsidP="00572FC6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Устав муниципального образования </w:t>
      </w:r>
      <w:r>
        <w:rPr>
          <w:rFonts w:ascii="Times New Roman" w:hAnsi="Times New Roman"/>
          <w:color w:val="000000"/>
          <w:sz w:val="28"/>
        </w:rPr>
        <w:t xml:space="preserve">поселок Золотково (сельское поселение) Гусь-Хрустального района </w:t>
      </w:r>
      <w:r>
        <w:rPr>
          <w:rFonts w:ascii="Times New Roman" w:hAnsi="Times New Roman"/>
          <w:sz w:val="28"/>
        </w:rPr>
        <w:t>;</w:t>
      </w:r>
    </w:p>
    <w:p w:rsidR="007F683C" w:rsidRPr="00F966C6" w:rsidRDefault="007F683C" w:rsidP="00572FC6">
      <w:pPr>
        <w:pStyle w:val="17"/>
        <w:shd w:val="clear" w:color="auto" w:fill="auto"/>
        <w:tabs>
          <w:tab w:val="left" w:pos="898"/>
        </w:tabs>
        <w:spacing w:before="0" w:line="240" w:lineRule="auto"/>
        <w:rPr>
          <w:sz w:val="28"/>
          <w:szCs w:val="28"/>
        </w:rPr>
      </w:pPr>
      <w:r>
        <w:rPr>
          <w:sz w:val="28"/>
        </w:rPr>
        <w:t xml:space="preserve">        - </w:t>
      </w:r>
      <w:r w:rsidRPr="00D13431">
        <w:t xml:space="preserve">Решение Совета Народных депутатов от </w:t>
      </w:r>
      <w:r>
        <w:t>30.01.2014</w:t>
      </w:r>
      <w:r w:rsidRPr="00D13431">
        <w:t xml:space="preserve"> № </w:t>
      </w:r>
      <w:r>
        <w:t>144</w:t>
      </w:r>
      <w:r w:rsidRPr="00D13431">
        <w:t xml:space="preserve"> «</w:t>
      </w:r>
      <w:r w:rsidRPr="00CE7568">
        <w:t>Об   утверждении    новой      редакции Правил  землепользования и застройки муниципального образования поселок Золотково (сельское поселение) Гусь-Хрустального района Владимирской области»;</w:t>
      </w:r>
    </w:p>
    <w:p w:rsidR="007F683C" w:rsidRDefault="007F683C" w:rsidP="00572FC6">
      <w:pPr>
        <w:numPr>
          <w:ilvl w:val="0"/>
          <w:numId w:val="9"/>
        </w:numPr>
        <w:tabs>
          <w:tab w:val="left" w:pos="95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иные законы и нормативные правовые акты Российской Федерации, Владимирской области, муниципальные правовые акты муниципального образования.</w:t>
      </w:r>
    </w:p>
    <w:p w:rsidR="007F683C" w:rsidRDefault="007F683C" w:rsidP="00572FC6">
      <w:pPr>
        <w:numPr>
          <w:ilvl w:val="1"/>
          <w:numId w:val="32"/>
        </w:numPr>
        <w:tabs>
          <w:tab w:val="left" w:pos="1392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Перечень необходимых для оказания муниципальной услуги документов:</w:t>
      </w:r>
    </w:p>
    <w:p w:rsidR="007F683C" w:rsidRDefault="007F683C" w:rsidP="00572FC6">
      <w:pPr>
        <w:tabs>
          <w:tab w:val="left" w:pos="1018"/>
        </w:tabs>
        <w:ind w:lef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1) заявление о предоставлении муниципальной услуги;</w:t>
      </w:r>
    </w:p>
    <w:p w:rsidR="007F683C" w:rsidRDefault="007F683C" w:rsidP="00572FC6">
      <w:pPr>
        <w:numPr>
          <w:ilvl w:val="0"/>
          <w:numId w:val="36"/>
        </w:numPr>
        <w:tabs>
          <w:tab w:val="left" w:pos="1143"/>
        </w:tabs>
        <w:ind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7F683C" w:rsidRDefault="007F683C" w:rsidP="00572FC6">
      <w:pPr>
        <w:tabs>
          <w:tab w:val="left" w:pos="1057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3) 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7F683C" w:rsidRDefault="007F683C" w:rsidP="00572FC6">
      <w:pPr>
        <w:tabs>
          <w:tab w:val="left" w:pos="1191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4)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7F683C" w:rsidRDefault="007F683C" w:rsidP="00572FC6">
      <w:pPr>
        <w:numPr>
          <w:ilvl w:val="1"/>
          <w:numId w:val="37"/>
        </w:numPr>
        <w:tabs>
          <w:tab w:val="left" w:pos="1340"/>
        </w:tabs>
        <w:ind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F683C" w:rsidRDefault="007F683C" w:rsidP="00572FC6">
      <w:pPr>
        <w:tabs>
          <w:tab w:val="left" w:pos="1340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4.2)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7F683C" w:rsidRDefault="007F683C" w:rsidP="00572FC6">
      <w:pPr>
        <w:numPr>
          <w:ilvl w:val="0"/>
          <w:numId w:val="38"/>
        </w:numPr>
        <w:tabs>
          <w:tab w:val="left" w:pos="1033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выписка из ЕГРП о правах на приобретаемый земельный участок или:</w:t>
      </w:r>
    </w:p>
    <w:p w:rsidR="007F683C" w:rsidRDefault="007F683C" w:rsidP="00572FC6">
      <w:pPr>
        <w:ind w:lef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5.1) уведомление об отсутствии в ЕГРП запрашиваемых сведений о</w:t>
      </w:r>
    </w:p>
    <w:p w:rsidR="007F683C" w:rsidRDefault="007F683C" w:rsidP="00572FC6">
      <w:pPr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зарегистрированных правах на указанный земельный участок;</w:t>
      </w:r>
    </w:p>
    <w:p w:rsidR="007F683C" w:rsidRDefault="007F683C" w:rsidP="00572FC6">
      <w:pPr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7F683C" w:rsidRDefault="007F683C" w:rsidP="00572FC6">
      <w:pPr>
        <w:numPr>
          <w:ilvl w:val="0"/>
          <w:numId w:val="38"/>
        </w:numPr>
        <w:tabs>
          <w:tab w:val="left" w:pos="1046"/>
        </w:tabs>
        <w:ind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F683C" w:rsidRDefault="007F683C" w:rsidP="00572FC6">
      <w:pPr>
        <w:numPr>
          <w:ilvl w:val="0"/>
          <w:numId w:val="38"/>
        </w:numPr>
        <w:tabs>
          <w:tab w:val="left" w:pos="1104"/>
        </w:tabs>
        <w:ind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подпунктах 1 - 6 пункта 2.6.1 настоящего административного регламента;</w:t>
      </w:r>
    </w:p>
    <w:p w:rsidR="007F683C" w:rsidRDefault="007F683C" w:rsidP="00572FC6">
      <w:pPr>
        <w:numPr>
          <w:ilvl w:val="0"/>
          <w:numId w:val="38"/>
        </w:numPr>
        <w:tabs>
          <w:tab w:val="left" w:pos="1056"/>
        </w:tabs>
        <w:ind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7F683C" w:rsidRDefault="007F683C" w:rsidP="00572FC6">
      <w:pPr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Документы, указанные в подпунктах 2, 4, 4.1, 5, 5.1, 6 пункта 2.5 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7F683C" w:rsidRDefault="007F683C" w:rsidP="00572FC6">
      <w:pPr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 случае непредставления заявителем документов, указанных в подпунктах 2, 4, 4.1, 5, 5.1, 6 пункта 2.5 настоящего административного регламента, указанные документы запрашиваются отделом либо управлением в уполномоченных органах путём направления межведомственного запроса, оформленного в установленном порядке.</w:t>
      </w:r>
    </w:p>
    <w:p w:rsidR="007F683C" w:rsidRDefault="007F683C" w:rsidP="00572FC6">
      <w:pPr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Предоставление указанных документов не требуется в случае, если указанные документы направлялись в отдел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2.6. Запрещается требовать от заявителя:</w:t>
      </w:r>
    </w:p>
    <w:p w:rsidR="007F683C" w:rsidRDefault="007F683C" w:rsidP="00572FC6">
      <w:pPr>
        <w:numPr>
          <w:ilvl w:val="0"/>
          <w:numId w:val="11"/>
        </w:numPr>
        <w:tabs>
          <w:tab w:val="left" w:pos="90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683C" w:rsidRDefault="007F683C" w:rsidP="00572FC6">
      <w:pPr>
        <w:numPr>
          <w:ilvl w:val="0"/>
          <w:numId w:val="11"/>
        </w:numPr>
        <w:tabs>
          <w:tab w:val="left" w:pos="96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F683C" w:rsidRDefault="007F683C" w:rsidP="00572FC6">
      <w:pPr>
        <w:tabs>
          <w:tab w:val="left" w:pos="1239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2.7.Основания для отказа в приёме заявления и документов для оказания муниципальной услуги отсутствуют.</w:t>
      </w:r>
    </w:p>
    <w:p w:rsidR="007F683C" w:rsidRDefault="007F683C" w:rsidP="00572FC6">
      <w:pPr>
        <w:tabs>
          <w:tab w:val="left" w:pos="1239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2.8. Отказ в предоставлении муниципальной услуги осуществляется по следующим основаниям:</w:t>
      </w:r>
    </w:p>
    <w:p w:rsidR="007F683C" w:rsidRDefault="007F683C" w:rsidP="00572FC6">
      <w:pPr>
        <w:numPr>
          <w:ilvl w:val="0"/>
          <w:numId w:val="12"/>
        </w:numPr>
        <w:tabs>
          <w:tab w:val="left" w:pos="86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заявление не соответствует положениям п.1 ст.39.17 Земельного кодекса Российской Федерации;</w:t>
      </w:r>
    </w:p>
    <w:p w:rsidR="007F683C" w:rsidRDefault="007F683C" w:rsidP="00572FC6">
      <w:pPr>
        <w:numPr>
          <w:ilvl w:val="0"/>
          <w:numId w:val="12"/>
        </w:numPr>
        <w:tabs>
          <w:tab w:val="left" w:pos="118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2.9. Муниципальная услуга предоставляется заявителям на безвозмездной основе.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2.11.Срок регистрации заявления - 15 минут рабочего времени.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2.12. Требования к местам предоставления муниципальной услуги.</w:t>
      </w:r>
    </w:p>
    <w:p w:rsidR="007F683C" w:rsidRDefault="007F683C" w:rsidP="00572FC6">
      <w:pPr>
        <w:tabs>
          <w:tab w:val="left" w:pos="1906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2.12.1.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F683C" w:rsidRDefault="007F683C" w:rsidP="00572FC6">
      <w:pPr>
        <w:numPr>
          <w:ilvl w:val="0"/>
          <w:numId w:val="13"/>
        </w:numPr>
        <w:tabs>
          <w:tab w:val="left" w:pos="87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номера кабинета;</w:t>
      </w:r>
    </w:p>
    <w:p w:rsidR="007F683C" w:rsidRDefault="007F683C" w:rsidP="00572FC6">
      <w:pPr>
        <w:numPr>
          <w:ilvl w:val="0"/>
          <w:numId w:val="13"/>
        </w:numPr>
        <w:tabs>
          <w:tab w:val="left" w:pos="91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фамилии, имени, отчества и должности специалиста, осуществляющего исполнение муниципальной услуги;</w:t>
      </w:r>
    </w:p>
    <w:p w:rsidR="007F683C" w:rsidRDefault="007F683C" w:rsidP="00572FC6">
      <w:pPr>
        <w:numPr>
          <w:ilvl w:val="0"/>
          <w:numId w:val="13"/>
        </w:numPr>
        <w:tabs>
          <w:tab w:val="left" w:pos="87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режима работы.</w:t>
      </w:r>
    </w:p>
    <w:p w:rsidR="007F683C" w:rsidRDefault="007F683C" w:rsidP="00572FC6">
      <w:pPr>
        <w:tabs>
          <w:tab w:val="left" w:pos="192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2.12.2.Рабочие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F683C" w:rsidRDefault="007F683C" w:rsidP="00572FC6">
      <w:pPr>
        <w:tabs>
          <w:tab w:val="left" w:pos="192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F683C" w:rsidRDefault="007F683C" w:rsidP="00572FC6">
      <w:pPr>
        <w:numPr>
          <w:ilvl w:val="0"/>
          <w:numId w:val="14"/>
        </w:numPr>
        <w:tabs>
          <w:tab w:val="left" w:pos="87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текст административного регламента;</w:t>
      </w:r>
    </w:p>
    <w:p w:rsidR="007F683C" w:rsidRDefault="007F683C" w:rsidP="00572FC6">
      <w:pPr>
        <w:numPr>
          <w:ilvl w:val="0"/>
          <w:numId w:val="14"/>
        </w:numPr>
        <w:tabs>
          <w:tab w:val="left" w:pos="88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бланк заявления о предоставлении земельного участка;</w:t>
      </w:r>
    </w:p>
    <w:p w:rsidR="007F683C" w:rsidRDefault="007F683C" w:rsidP="00572FC6">
      <w:pPr>
        <w:numPr>
          <w:ilvl w:val="0"/>
          <w:numId w:val="14"/>
        </w:numPr>
        <w:tabs>
          <w:tab w:val="left" w:pos="89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перечень документов, необходимых для предоставления муниципальной услуги;</w:t>
      </w:r>
    </w:p>
    <w:p w:rsidR="007F683C" w:rsidRDefault="007F683C" w:rsidP="00572FC6">
      <w:pPr>
        <w:numPr>
          <w:ilvl w:val="0"/>
          <w:numId w:val="14"/>
        </w:numPr>
        <w:tabs>
          <w:tab w:val="left" w:pos="97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график (режим) работы, номера телефонов, адрес Интернет-сайта и электронной почты уполномоченного органа;</w:t>
      </w:r>
    </w:p>
    <w:p w:rsidR="007F683C" w:rsidRDefault="007F683C" w:rsidP="00572FC6">
      <w:pPr>
        <w:numPr>
          <w:ilvl w:val="0"/>
          <w:numId w:val="14"/>
        </w:numPr>
        <w:tabs>
          <w:tab w:val="left" w:pos="87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режим приема граждан и организаций;</w:t>
      </w:r>
    </w:p>
    <w:p w:rsidR="007F683C" w:rsidRDefault="007F683C" w:rsidP="00572FC6">
      <w:pPr>
        <w:numPr>
          <w:ilvl w:val="0"/>
          <w:numId w:val="14"/>
        </w:numPr>
        <w:tabs>
          <w:tab w:val="left" w:pos="87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порядок получения консультаций.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2.13. Показатели доступности и качества муниципальной услуги:</w:t>
      </w:r>
    </w:p>
    <w:p w:rsidR="007F683C" w:rsidRDefault="007F683C" w:rsidP="00572FC6">
      <w:pPr>
        <w:numPr>
          <w:ilvl w:val="0"/>
          <w:numId w:val="15"/>
        </w:numPr>
        <w:tabs>
          <w:tab w:val="left" w:pos="927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заявительный порядок обращения за предоставлением муниципальной услуги;</w:t>
      </w:r>
    </w:p>
    <w:p w:rsidR="007F683C" w:rsidRDefault="007F683C" w:rsidP="00572FC6">
      <w:pPr>
        <w:numPr>
          <w:ilvl w:val="0"/>
          <w:numId w:val="15"/>
        </w:numPr>
        <w:tabs>
          <w:tab w:val="left" w:pos="125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открытость деятельности управления при предоставлении муниципальной услуги;</w:t>
      </w:r>
    </w:p>
    <w:p w:rsidR="007F683C" w:rsidRDefault="007F683C" w:rsidP="00572FC6">
      <w:pPr>
        <w:numPr>
          <w:ilvl w:val="0"/>
          <w:numId w:val="15"/>
        </w:numPr>
        <w:tabs>
          <w:tab w:val="left" w:pos="87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доступность обращения за предоставлением муниципальной услуги;</w:t>
      </w:r>
    </w:p>
    <w:p w:rsidR="007F683C" w:rsidRDefault="007F683C" w:rsidP="00572FC6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соблюдение сроков предоставления муниципальной услуги в соответствии с настоящим регламентом;</w:t>
      </w:r>
    </w:p>
    <w:p w:rsidR="007F683C" w:rsidRDefault="007F683C" w:rsidP="00572FC6">
      <w:pPr>
        <w:numPr>
          <w:ilvl w:val="0"/>
          <w:numId w:val="15"/>
        </w:numPr>
        <w:tabs>
          <w:tab w:val="left" w:pos="94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получение полной, актуальной и достоверной информации о порядке предоставления муниципальной услуги;</w:t>
      </w:r>
    </w:p>
    <w:p w:rsidR="007F683C" w:rsidRDefault="007F683C" w:rsidP="00572FC6">
      <w:pPr>
        <w:numPr>
          <w:ilvl w:val="0"/>
          <w:numId w:val="15"/>
        </w:numPr>
        <w:tabs>
          <w:tab w:val="left" w:pos="1076"/>
        </w:tabs>
        <w:ind w:left="20" w:right="20" w:firstLine="7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информации о порядке предоставления муниципальной услуги на официальном сайте муниципального образования: amozol.ru в сети Интернет, на портале государственных услуг Владимирской области (</w:t>
      </w:r>
      <w:hyperlink r:id="rId6">
        <w:r>
          <w:rPr>
            <w:rFonts w:ascii="Times New Roman" w:hAnsi="Times New Roman"/>
            <w:color w:val="0000FF"/>
            <w:sz w:val="28"/>
            <w:u w:val="single"/>
          </w:rPr>
          <w:t>http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"http://rgu.avo.ru/"</w:t>
        </w:r>
        <w:r>
          <w:rPr>
            <w:rFonts w:ascii="Times New Roman" w:hAnsi="Times New Roman"/>
            <w:color w:val="0000FF"/>
            <w:sz w:val="28"/>
            <w:u w:val="single"/>
          </w:rPr>
          <w:t>: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"http://rgu.avo.ru/"</w:t>
        </w:r>
        <w:r>
          <w:rPr>
            <w:rFonts w:ascii="Times New Roman" w:hAnsi="Times New Roman"/>
            <w:color w:val="0000FF"/>
            <w:sz w:val="28"/>
            <w:u w:val="single"/>
          </w:rPr>
          <w:t>//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"http://rgu.avo.ru/"</w:t>
        </w:r>
        <w:r>
          <w:rPr>
            <w:rFonts w:ascii="Times New Roman" w:hAnsi="Times New Roman"/>
            <w:color w:val="0000FF"/>
            <w:sz w:val="28"/>
            <w:u w:val="single"/>
          </w:rPr>
          <w:t>rgu.avo.ru</w:t>
        </w:r>
      </w:hyperlink>
      <w:r>
        <w:rPr>
          <w:rFonts w:ascii="Times New Roman" w:hAnsi="Times New Roman"/>
          <w:sz w:val="28"/>
        </w:rPr>
        <w:t>).</w:t>
      </w:r>
    </w:p>
    <w:p w:rsidR="007F683C" w:rsidRDefault="007F683C" w:rsidP="00572FC6">
      <w:pPr>
        <w:keepNext/>
        <w:keepLines/>
        <w:spacing w:after="300"/>
        <w:ind w:left="20" w:right="20" w:firstLine="1800"/>
        <w:rPr>
          <w:rFonts w:ascii="Times New Roman" w:hAnsi="Times New Roman"/>
          <w:b/>
          <w:color w:val="000000"/>
          <w:sz w:val="27"/>
        </w:rPr>
      </w:pPr>
    </w:p>
    <w:p w:rsidR="007F683C" w:rsidRDefault="007F683C" w:rsidP="00572FC6">
      <w:pPr>
        <w:tabs>
          <w:tab w:val="left" w:pos="120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 xml:space="preserve">       III. Состав, последовательность и сроки выполнения административных процедур, требования к порядку их выполнения.</w:t>
      </w:r>
    </w:p>
    <w:p w:rsidR="007F683C" w:rsidRDefault="007F683C" w:rsidP="00572FC6">
      <w:pPr>
        <w:numPr>
          <w:ilvl w:val="1"/>
          <w:numId w:val="39"/>
        </w:numPr>
        <w:tabs>
          <w:tab w:val="left" w:pos="120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Последовательность административных процедур.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Предоставление муниципальной услуги включает в себя следующие административные процедуры:</w:t>
      </w:r>
    </w:p>
    <w:p w:rsidR="007F683C" w:rsidRDefault="007F683C" w:rsidP="00572FC6">
      <w:pPr>
        <w:numPr>
          <w:ilvl w:val="0"/>
          <w:numId w:val="17"/>
        </w:numPr>
        <w:tabs>
          <w:tab w:val="left" w:pos="115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7F683C" w:rsidRDefault="007F683C" w:rsidP="00572FC6">
      <w:pPr>
        <w:numPr>
          <w:ilvl w:val="0"/>
          <w:numId w:val="17"/>
        </w:numPr>
        <w:tabs>
          <w:tab w:val="left" w:pos="109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рассмотрение заявления и принятых от заявителя документов;</w:t>
      </w:r>
    </w:p>
    <w:p w:rsidR="007F683C" w:rsidRDefault="007F683C" w:rsidP="00572FC6">
      <w:pPr>
        <w:numPr>
          <w:ilvl w:val="0"/>
          <w:numId w:val="17"/>
        </w:numPr>
        <w:tabs>
          <w:tab w:val="left" w:pos="1177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7F683C" w:rsidRDefault="007F683C" w:rsidP="00572FC6">
      <w:pPr>
        <w:tabs>
          <w:tab w:val="left" w:pos="1249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3.2. Приём и регистрация заявления, запрос документов, отказ в предоставлении муниципальной услуги.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2.5 настоящего административного регламента, по почте, представляет их лично в отдел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Ответственный исполнитель, принимающий заявление:</w:t>
      </w:r>
    </w:p>
    <w:p w:rsidR="007F683C" w:rsidRDefault="007F683C" w:rsidP="00572FC6">
      <w:pPr>
        <w:numPr>
          <w:ilvl w:val="0"/>
          <w:numId w:val="18"/>
        </w:numPr>
        <w:tabs>
          <w:tab w:val="left" w:pos="102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7F683C" w:rsidRDefault="007F683C" w:rsidP="00572FC6">
      <w:pPr>
        <w:numPr>
          <w:ilvl w:val="0"/>
          <w:numId w:val="18"/>
        </w:numPr>
        <w:tabs>
          <w:tab w:val="left" w:pos="1162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7F683C" w:rsidRDefault="007F683C" w:rsidP="00572FC6">
      <w:pPr>
        <w:numPr>
          <w:ilvl w:val="0"/>
          <w:numId w:val="18"/>
        </w:numPr>
        <w:tabs>
          <w:tab w:val="left" w:pos="1071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F683C" w:rsidRDefault="007F683C" w:rsidP="00572FC6">
      <w:pPr>
        <w:numPr>
          <w:ilvl w:val="0"/>
          <w:numId w:val="18"/>
        </w:numPr>
        <w:tabs>
          <w:tab w:val="left" w:pos="120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F683C" w:rsidRDefault="007F683C" w:rsidP="00572FC6">
      <w:pPr>
        <w:numPr>
          <w:ilvl w:val="0"/>
          <w:numId w:val="18"/>
        </w:numPr>
        <w:tabs>
          <w:tab w:val="left" w:pos="1105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 необходимости оказывает содействие в составлении заявления;</w:t>
      </w:r>
    </w:p>
    <w:p w:rsidR="007F683C" w:rsidRDefault="007F683C" w:rsidP="00572FC6">
      <w:pPr>
        <w:numPr>
          <w:ilvl w:val="0"/>
          <w:numId w:val="18"/>
        </w:numPr>
        <w:tabs>
          <w:tab w:val="left" w:pos="1172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вносит в установленном порядке запись о приёме заявления в информационную базу данных управления (далее - ИБД);</w:t>
      </w:r>
    </w:p>
    <w:p w:rsidR="007F683C" w:rsidRDefault="007F683C" w:rsidP="00572FC6">
      <w:pPr>
        <w:numPr>
          <w:ilvl w:val="0"/>
          <w:numId w:val="18"/>
        </w:numPr>
        <w:tabs>
          <w:tab w:val="left" w:pos="1172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формирует запрос необходимых документов заявителя в рамках межведомственного взаимодействия;</w:t>
      </w:r>
    </w:p>
    <w:p w:rsidR="007F683C" w:rsidRDefault="007F683C" w:rsidP="00572FC6">
      <w:pPr>
        <w:numPr>
          <w:ilvl w:val="0"/>
          <w:numId w:val="18"/>
        </w:numPr>
        <w:tabs>
          <w:tab w:val="left" w:pos="1167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7F683C" w:rsidRDefault="007F683C" w:rsidP="00572FC6">
      <w:pPr>
        <w:numPr>
          <w:ilvl w:val="0"/>
          <w:numId w:val="18"/>
        </w:numPr>
        <w:tabs>
          <w:tab w:val="left" w:pos="110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7F683C" w:rsidRDefault="007F683C" w:rsidP="00572FC6">
      <w:pPr>
        <w:numPr>
          <w:ilvl w:val="0"/>
          <w:numId w:val="18"/>
        </w:numPr>
        <w:tabs>
          <w:tab w:val="left" w:pos="124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</w:t>
      </w:r>
    </w:p>
    <w:p w:rsidR="007F683C" w:rsidRDefault="007F683C" w:rsidP="00572FC6">
      <w:pPr>
        <w:numPr>
          <w:ilvl w:val="0"/>
          <w:numId w:val="18"/>
        </w:numPr>
        <w:tabs>
          <w:tab w:val="left" w:pos="124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формирует землеустроительное дело;</w:t>
      </w:r>
    </w:p>
    <w:p w:rsidR="007F683C" w:rsidRDefault="007F683C" w:rsidP="00572FC6">
      <w:pPr>
        <w:numPr>
          <w:ilvl w:val="0"/>
          <w:numId w:val="18"/>
        </w:numPr>
        <w:tabs>
          <w:tab w:val="left" w:pos="127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7F683C" w:rsidRDefault="007F683C" w:rsidP="00572FC6">
      <w:pPr>
        <w:numPr>
          <w:ilvl w:val="0"/>
          <w:numId w:val="18"/>
        </w:numPr>
        <w:tabs>
          <w:tab w:val="left" w:pos="138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7F683C" w:rsidRDefault="007F683C" w:rsidP="00572FC6">
      <w:pPr>
        <w:numPr>
          <w:ilvl w:val="0"/>
          <w:numId w:val="18"/>
        </w:numPr>
        <w:tabs>
          <w:tab w:val="left" w:pos="139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передаёт землеустроительное дело заявителя ответственному исполнителю для последующей передачи в отдел, ответственный за подготовку проекта постановления администрации муниципального образования о предоставлении земельного участка в постоянное (бессрочное) пользование.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Максимальный срок выполнения указанных административных процедур не может превышать 15 минут.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7F683C" w:rsidRDefault="007F683C" w:rsidP="00572FC6">
      <w:pPr>
        <w:numPr>
          <w:ilvl w:val="0"/>
          <w:numId w:val="19"/>
        </w:numPr>
        <w:tabs>
          <w:tab w:val="left" w:pos="99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оформление заявителем документов по форме, не соответствующей требованиям настоящего регламента;</w:t>
      </w:r>
    </w:p>
    <w:p w:rsidR="007F683C" w:rsidRDefault="007F683C" w:rsidP="00572FC6">
      <w:pPr>
        <w:numPr>
          <w:ilvl w:val="0"/>
          <w:numId w:val="19"/>
        </w:numPr>
        <w:tabs>
          <w:tab w:val="left" w:pos="118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представление заявителем неполного комплекта документов, предусмотренных настоящим регламентом;</w:t>
      </w:r>
    </w:p>
    <w:p w:rsidR="007F683C" w:rsidRDefault="007F683C" w:rsidP="00572FC6">
      <w:pPr>
        <w:numPr>
          <w:ilvl w:val="0"/>
          <w:numId w:val="19"/>
        </w:numPr>
        <w:tabs>
          <w:tab w:val="left" w:pos="107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Отказ в предоставлении муниципальной услуги подписывает глава муниципального образования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7F683C" w:rsidRDefault="007F683C" w:rsidP="00572FC6">
      <w:pPr>
        <w:tabs>
          <w:tab w:val="left" w:pos="122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3.3.  Рассмотрение заявления и принятых от заявителя документов.</w:t>
      </w:r>
    </w:p>
    <w:p w:rsidR="007F683C" w:rsidRDefault="007F683C" w:rsidP="00572FC6">
      <w:pPr>
        <w:tabs>
          <w:tab w:val="left" w:pos="1455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3.3.1. Началом административной процедуры является поступление дела ответственному исполнителю отдела.</w:t>
      </w:r>
    </w:p>
    <w:p w:rsidR="007F683C" w:rsidRDefault="007F683C" w:rsidP="00572FC6">
      <w:pPr>
        <w:numPr>
          <w:ilvl w:val="1"/>
          <w:numId w:val="40"/>
        </w:numPr>
        <w:tabs>
          <w:tab w:val="left" w:pos="122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Рассмотрение заявления и принятых от заявителя документов.</w:t>
      </w:r>
    </w:p>
    <w:p w:rsidR="007F683C" w:rsidRDefault="007F683C" w:rsidP="00572FC6">
      <w:pPr>
        <w:tabs>
          <w:tab w:val="left" w:pos="1455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3.4.1. Началом административной процедуры является поступление дела ответственному исполнителю отдела .</w:t>
      </w:r>
    </w:p>
    <w:p w:rsidR="007F683C" w:rsidRDefault="007F683C" w:rsidP="00572FC6">
      <w:pPr>
        <w:tabs>
          <w:tab w:val="left" w:pos="1479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3.4.2. 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7F683C" w:rsidRDefault="007F683C" w:rsidP="00572FC6">
      <w:pPr>
        <w:tabs>
          <w:tab w:val="left" w:pos="1585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3.4.3. Глава муниципального образования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7F683C" w:rsidRDefault="007F683C" w:rsidP="00572FC6">
      <w:pPr>
        <w:tabs>
          <w:tab w:val="left" w:pos="1431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3.4.4. Срок исполнения данной процедуры не должен превышать тридцати дней со дня поступления заявления.</w:t>
      </w:r>
    </w:p>
    <w:p w:rsidR="007F683C" w:rsidRDefault="007F683C" w:rsidP="00572FC6">
      <w:pPr>
        <w:tabs>
          <w:tab w:val="left" w:pos="122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3.5. Подготовка проекта договора безвозмездного пользования.</w:t>
      </w:r>
    </w:p>
    <w:p w:rsidR="007F683C" w:rsidRDefault="007F683C" w:rsidP="00572FC6">
      <w:pPr>
        <w:tabs>
          <w:tab w:val="left" w:pos="159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3.5.1. Ответственный исполнитель за подготовку проекта договора безвозмездного пользования, осуществляет его подготовку в программе информационной базы данных (далее — ИБД), распечатывает в трёх экземплярах, и после проверки передает начальнику отдела для рассмотрения и передачи на подпись главе муниципального образования в срок не более трёх рабочих дней.</w:t>
      </w:r>
    </w:p>
    <w:p w:rsidR="007F683C" w:rsidRDefault="007F683C" w:rsidP="00572FC6">
      <w:pPr>
        <w:tabs>
          <w:tab w:val="left" w:pos="171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3.5.2. Глава муниципального образования подписывает проект договора безвозмездного пользования земельным участком и передает в отдел, ответственный за его подготовку.</w:t>
      </w:r>
    </w:p>
    <w:p w:rsidR="007F683C" w:rsidRDefault="007F683C" w:rsidP="00572FC6">
      <w:pPr>
        <w:tabs>
          <w:tab w:val="left" w:pos="1498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3.5.3. Ответственный исполнитель за подготовку проекта договора безвозмездного пользования ставит печати на подпись главы муниципального образования, направляет все экземпляры ответственному исполнителю за выдачу документов в общий отдел.</w:t>
      </w:r>
    </w:p>
    <w:p w:rsidR="007F683C" w:rsidRDefault="007F683C" w:rsidP="00572FC6">
      <w:pPr>
        <w:tabs>
          <w:tab w:val="left" w:pos="1215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3.6. Ответственный исполнитель за выдачу документов: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1) регистрирует получение документов из отдела ;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2) сканирует результат предоставления муниципальной услуги — договор безвозмездного пользования земельным участком;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3)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4) документа, подтверждающего полномочия представителя;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5) делает отметку в электронной базе данных о дате выдачи договора безвозмездного пользования земельным участком заявителю;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6) 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Максимальный срок выполнения указанных административных действий составляет 15 минут.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Срок исполнения указанной административной процедуры 1 рабочий день.</w:t>
      </w:r>
    </w:p>
    <w:p w:rsidR="007F683C" w:rsidRDefault="007F683C" w:rsidP="00572FC6">
      <w:pPr>
        <w:ind w:firstLine="709"/>
        <w:jc w:val="both"/>
        <w:rPr>
          <w:rFonts w:ascii="Times New Roman" w:hAnsi="Times New Roman"/>
          <w:color w:val="000000"/>
          <w:sz w:val="27"/>
        </w:rPr>
      </w:pPr>
    </w:p>
    <w:p w:rsidR="007F683C" w:rsidRPr="00D20EF1" w:rsidRDefault="007F683C" w:rsidP="00572FC6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D20EF1">
        <w:rPr>
          <w:rFonts w:cs="Times New Roman"/>
          <w:b/>
          <w:bCs/>
          <w:szCs w:val="28"/>
        </w:rPr>
        <w:t>IV.</w:t>
      </w:r>
      <w:r w:rsidRPr="00D20EF1">
        <w:rPr>
          <w:rFonts w:cs="Times New Roman"/>
          <w:szCs w:val="28"/>
        </w:rPr>
        <w:t xml:space="preserve"> </w:t>
      </w:r>
      <w:r w:rsidRPr="00D20EF1">
        <w:rPr>
          <w:rFonts w:cs="Times New Roman"/>
          <w:b/>
          <w:bCs/>
          <w:szCs w:val="28"/>
        </w:rPr>
        <w:t>Формы контроля за исполнением Административного регламента</w:t>
      </w:r>
    </w:p>
    <w:p w:rsidR="007F683C" w:rsidRPr="00D20EF1" w:rsidRDefault="007F683C" w:rsidP="00572FC6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7F683C" w:rsidRPr="00D20EF1" w:rsidRDefault="007F683C" w:rsidP="00572FC6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 xml:space="preserve">главой муниципального образования, начальником отдела по земельным вопросам, благоустройству, делам ГО ЧС и ПБ </w:t>
      </w:r>
      <w:r w:rsidRPr="00D20EF1">
        <w:rPr>
          <w:rFonts w:cs="Times New Roman"/>
          <w:szCs w:val="28"/>
        </w:rPr>
        <w:t>.</w:t>
      </w:r>
    </w:p>
    <w:p w:rsidR="007F683C" w:rsidRPr="00D20EF1" w:rsidRDefault="007F683C" w:rsidP="00572FC6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F683C" w:rsidRPr="00D20EF1" w:rsidRDefault="007F683C" w:rsidP="00572FC6">
      <w:pPr>
        <w:pStyle w:val="Textbody"/>
        <w:numPr>
          <w:ilvl w:val="1"/>
          <w:numId w:val="33"/>
        </w:numPr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F683C" w:rsidRPr="00D20EF1" w:rsidRDefault="007F683C" w:rsidP="00572FC6">
      <w:pPr>
        <w:pStyle w:val="Textbody"/>
        <w:numPr>
          <w:ilvl w:val="1"/>
          <w:numId w:val="33"/>
        </w:numPr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F683C" w:rsidRPr="00D20EF1" w:rsidRDefault="007F683C" w:rsidP="00572FC6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F683C" w:rsidRPr="00D20EF1" w:rsidRDefault="007F683C" w:rsidP="00572FC6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F683C" w:rsidRPr="00D20EF1" w:rsidRDefault="007F683C" w:rsidP="00572FC6">
      <w:pPr>
        <w:pStyle w:val="Textbody"/>
        <w:numPr>
          <w:ilvl w:val="1"/>
          <w:numId w:val="33"/>
        </w:numPr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7F683C" w:rsidRPr="00D20EF1" w:rsidRDefault="007F683C" w:rsidP="00572FC6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7F683C" w:rsidRPr="00D20EF1" w:rsidRDefault="007F683C" w:rsidP="00572FC6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D20EF1">
        <w:rPr>
          <w:rFonts w:cs="Times New Roman"/>
          <w:b/>
          <w:bCs/>
          <w:szCs w:val="28"/>
          <w:lang w:val="en-US"/>
        </w:rPr>
        <w:t>V</w:t>
      </w:r>
      <w:r w:rsidRPr="00D20EF1">
        <w:rPr>
          <w:rFonts w:cs="Times New Roman"/>
          <w:b/>
          <w:bCs/>
          <w:szCs w:val="28"/>
        </w:rPr>
        <w:t>. Д</w:t>
      </w:r>
      <w:r w:rsidRPr="00D20EF1">
        <w:rPr>
          <w:rFonts w:cs="Times New Roman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F683C" w:rsidRPr="00D20EF1" w:rsidRDefault="007F683C" w:rsidP="00572FC6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7F683C" w:rsidRPr="00D20EF1" w:rsidRDefault="007F683C" w:rsidP="00572FC6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7F683C" w:rsidRPr="00D20EF1" w:rsidRDefault="007F683C" w:rsidP="00572FC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 xml:space="preserve"> - главе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20EF1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7F683C" w:rsidRDefault="007F683C" w:rsidP="00572FC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683C" w:rsidRPr="007B41F4" w:rsidRDefault="007F683C" w:rsidP="00572F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41F4">
        <w:rPr>
          <w:rFonts w:ascii="Times New Roman" w:hAnsi="Times New Roman"/>
          <w:sz w:val="28"/>
          <w:szCs w:val="28"/>
        </w:rPr>
        <w:t xml:space="preserve">Жалоба может быть направлена по почте или в электронной форме, а также может быть принята на личном приёме заявителя. </w:t>
      </w:r>
    </w:p>
    <w:p w:rsidR="007F683C" w:rsidRPr="007B41F4" w:rsidRDefault="007F683C" w:rsidP="00572FC6">
      <w:pPr>
        <w:pStyle w:val="Standard"/>
        <w:widowControl/>
        <w:ind w:firstLine="705"/>
        <w:jc w:val="both"/>
        <w:rPr>
          <w:rFonts w:cs="Times New Roman"/>
          <w:szCs w:val="28"/>
        </w:rPr>
      </w:pP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служащего, либо специалиста, </w:t>
      </w:r>
      <w:r w:rsidRPr="00D20EF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20EF1">
        <w:rPr>
          <w:rFonts w:ascii="Times New Roman" w:hAnsi="Times New Roman" w:cs="Times New Roman"/>
          <w:sz w:val="28"/>
          <w:szCs w:val="28"/>
        </w:rPr>
        <w:t>;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управление,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20EF1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683C" w:rsidRPr="00D20EF1" w:rsidRDefault="007F683C" w:rsidP="00572FC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683C" w:rsidRPr="00D20EF1" w:rsidRDefault="007F683C" w:rsidP="00572FC6">
      <w:pPr>
        <w:pStyle w:val="17"/>
        <w:shd w:val="clear" w:color="auto" w:fill="auto"/>
        <w:spacing w:before="0" w:after="341" w:line="240" w:lineRule="auto"/>
        <w:jc w:val="left"/>
        <w:rPr>
          <w:sz w:val="28"/>
          <w:szCs w:val="28"/>
        </w:rPr>
      </w:pPr>
    </w:p>
    <w:p w:rsidR="007F683C" w:rsidRDefault="007F683C" w:rsidP="00572FC6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sectPr w:rsidR="007F683C" w:rsidSect="00C9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CCE"/>
    <w:multiLevelType w:val="multilevel"/>
    <w:tmpl w:val="473AEA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">
    <w:nsid w:val="045729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4A2AA9"/>
    <w:multiLevelType w:val="multilevel"/>
    <w:tmpl w:val="AB546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F14C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A6382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4802C7"/>
    <w:multiLevelType w:val="multilevel"/>
    <w:tmpl w:val="6446680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</w:rPr>
    </w:lvl>
  </w:abstractNum>
  <w:abstractNum w:abstractNumId="6">
    <w:nsid w:val="18E25B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20EA62CC"/>
    <w:multiLevelType w:val="hybridMultilevel"/>
    <w:tmpl w:val="39E69434"/>
    <w:lvl w:ilvl="0" w:tplc="EA823A3A">
      <w:start w:val="2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223616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41F6F33"/>
    <w:multiLevelType w:val="multilevel"/>
    <w:tmpl w:val="77380E4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1">
    <w:nsid w:val="256374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864F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AD91327"/>
    <w:multiLevelType w:val="multilevel"/>
    <w:tmpl w:val="E4E6F8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EB768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699488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B54D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426E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B86D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3F7AC7"/>
    <w:multiLevelType w:val="multilevel"/>
    <w:tmpl w:val="0A92F8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20">
    <w:nsid w:val="4BA831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5F0151"/>
    <w:multiLevelType w:val="hybridMultilevel"/>
    <w:tmpl w:val="0F78B52E"/>
    <w:lvl w:ilvl="0" w:tplc="F6605F9A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2">
    <w:nsid w:val="4DB024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2EA15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5EA32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CCF49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DC5190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F0503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3E04455"/>
    <w:multiLevelType w:val="multilevel"/>
    <w:tmpl w:val="C534F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4D919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7A06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3729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A120105"/>
    <w:multiLevelType w:val="multilevel"/>
    <w:tmpl w:val="A09645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4">
    <w:nsid w:val="6C5844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F74104F"/>
    <w:multiLevelType w:val="hybridMultilevel"/>
    <w:tmpl w:val="95964618"/>
    <w:lvl w:ilvl="0" w:tplc="33A6D532">
      <w:start w:val="5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6">
    <w:nsid w:val="76184F9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9D93C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D7666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E6F49A2"/>
    <w:multiLevelType w:val="multilevel"/>
    <w:tmpl w:val="1D222A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11"/>
  </w:num>
  <w:num w:numId="5">
    <w:abstractNumId w:val="4"/>
  </w:num>
  <w:num w:numId="6">
    <w:abstractNumId w:val="15"/>
  </w:num>
  <w:num w:numId="7">
    <w:abstractNumId w:val="16"/>
  </w:num>
  <w:num w:numId="8">
    <w:abstractNumId w:val="36"/>
  </w:num>
  <w:num w:numId="9">
    <w:abstractNumId w:val="37"/>
  </w:num>
  <w:num w:numId="10">
    <w:abstractNumId w:val="6"/>
  </w:num>
  <w:num w:numId="11">
    <w:abstractNumId w:val="14"/>
  </w:num>
  <w:num w:numId="12">
    <w:abstractNumId w:val="1"/>
  </w:num>
  <w:num w:numId="13">
    <w:abstractNumId w:val="24"/>
  </w:num>
  <w:num w:numId="14">
    <w:abstractNumId w:val="22"/>
  </w:num>
  <w:num w:numId="15">
    <w:abstractNumId w:val="34"/>
  </w:num>
  <w:num w:numId="16">
    <w:abstractNumId w:val="23"/>
  </w:num>
  <w:num w:numId="17">
    <w:abstractNumId w:val="27"/>
  </w:num>
  <w:num w:numId="18">
    <w:abstractNumId w:val="2"/>
  </w:num>
  <w:num w:numId="19">
    <w:abstractNumId w:val="9"/>
  </w:num>
  <w:num w:numId="20">
    <w:abstractNumId w:val="38"/>
  </w:num>
  <w:num w:numId="21">
    <w:abstractNumId w:val="18"/>
  </w:num>
  <w:num w:numId="22">
    <w:abstractNumId w:val="20"/>
  </w:num>
  <w:num w:numId="23">
    <w:abstractNumId w:val="32"/>
  </w:num>
  <w:num w:numId="24">
    <w:abstractNumId w:val="30"/>
  </w:num>
  <w:num w:numId="25">
    <w:abstractNumId w:val="3"/>
  </w:num>
  <w:num w:numId="26">
    <w:abstractNumId w:val="31"/>
  </w:num>
  <w:num w:numId="27">
    <w:abstractNumId w:val="29"/>
  </w:num>
  <w:num w:numId="28">
    <w:abstractNumId w:val="17"/>
  </w:num>
  <w:num w:numId="29">
    <w:abstractNumId w:val="33"/>
  </w:num>
  <w:num w:numId="30">
    <w:abstractNumId w:val="19"/>
  </w:num>
  <w:num w:numId="31">
    <w:abstractNumId w:val="10"/>
  </w:num>
  <w:num w:numId="32">
    <w:abstractNumId w:val="0"/>
  </w:num>
  <w:num w:numId="33">
    <w:abstractNumId w:val="7"/>
  </w:num>
  <w:num w:numId="34">
    <w:abstractNumId w:val="25"/>
  </w:num>
  <w:num w:numId="35">
    <w:abstractNumId w:val="21"/>
  </w:num>
  <w:num w:numId="36">
    <w:abstractNumId w:val="8"/>
  </w:num>
  <w:num w:numId="37">
    <w:abstractNumId w:val="5"/>
  </w:num>
  <w:num w:numId="38">
    <w:abstractNumId w:val="35"/>
  </w:num>
  <w:num w:numId="39">
    <w:abstractNumId w:val="1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C34"/>
    <w:rsid w:val="00313C34"/>
    <w:rsid w:val="003C2E0C"/>
    <w:rsid w:val="004C0E92"/>
    <w:rsid w:val="00572FC6"/>
    <w:rsid w:val="0061184E"/>
    <w:rsid w:val="00691583"/>
    <w:rsid w:val="007B41F4"/>
    <w:rsid w:val="007F683C"/>
    <w:rsid w:val="0082377B"/>
    <w:rsid w:val="00895418"/>
    <w:rsid w:val="009E10E6"/>
    <w:rsid w:val="00AE55F9"/>
    <w:rsid w:val="00C902EB"/>
    <w:rsid w:val="00CE7568"/>
    <w:rsid w:val="00D13431"/>
    <w:rsid w:val="00D20EF1"/>
    <w:rsid w:val="00E41F0F"/>
    <w:rsid w:val="00E630E0"/>
    <w:rsid w:val="00F9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0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7"/>
    <w:uiPriority w:val="99"/>
    <w:locked/>
    <w:rsid w:val="00691583"/>
    <w:rPr>
      <w:rFonts w:cs="Times New Roman"/>
      <w:sz w:val="27"/>
      <w:szCs w:val="27"/>
      <w:lang w:bidi="ar-SA"/>
    </w:rPr>
  </w:style>
  <w:style w:type="character" w:customStyle="1" w:styleId="a0">
    <w:name w:val="Основной текст + Полужирный"/>
    <w:basedOn w:val="a"/>
    <w:uiPriority w:val="99"/>
    <w:rsid w:val="00691583"/>
    <w:rPr>
      <w:b/>
      <w:bCs/>
    </w:rPr>
  </w:style>
  <w:style w:type="paragraph" w:customStyle="1" w:styleId="17">
    <w:name w:val="Основной текст17"/>
    <w:basedOn w:val="Normal"/>
    <w:link w:val="a"/>
    <w:uiPriority w:val="99"/>
    <w:rsid w:val="00691583"/>
    <w:pPr>
      <w:shd w:val="clear" w:color="auto" w:fill="FFFFFF"/>
      <w:spacing w:before="480" w:line="322" w:lineRule="exact"/>
      <w:jc w:val="both"/>
    </w:pPr>
    <w:rPr>
      <w:rFonts w:ascii="Times New Roman" w:hAnsi="Times New Roman"/>
      <w:noProof/>
      <w:sz w:val="27"/>
      <w:szCs w:val="27"/>
    </w:rPr>
  </w:style>
  <w:style w:type="character" w:styleId="Hyperlink">
    <w:name w:val="Hyperlink"/>
    <w:basedOn w:val="DefaultParagraphFont"/>
    <w:uiPriority w:val="99"/>
    <w:rsid w:val="0082377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F966C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F966C6"/>
    <w:pPr>
      <w:spacing w:after="120"/>
    </w:pPr>
  </w:style>
  <w:style w:type="paragraph" w:customStyle="1" w:styleId="ConsPlusNormal">
    <w:name w:val="ConsPlusNormal"/>
    <w:next w:val="Standard"/>
    <w:uiPriority w:val="99"/>
    <w:rsid w:val="00F966C6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F966C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u.avo.ru/" TargetMode="External"/><Relationship Id="rId5" Type="http://schemas.openxmlformats.org/officeDocument/2006/relationships/hyperlink" Target="mailto:admz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13</Pages>
  <Words>4540</Words>
  <Characters>25883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2015-01-27T07:53:00Z</dcterms:created>
  <dcterms:modified xsi:type="dcterms:W3CDTF">2015-01-27T11:47:00Z</dcterms:modified>
</cp:coreProperties>
</file>