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5F" w:rsidRPr="00DC605F" w:rsidRDefault="00DC605F" w:rsidP="00DC605F">
      <w:pPr>
        <w:widowControl w:val="0"/>
        <w:suppressAutoHyphens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C605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Российская Федерация</w:t>
      </w: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0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0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ПОСЕЛОК ЗОЛОТКОВО </w:t>
      </w: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60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(СЕЛЬСКОЕ ПОСЕЛЕНИЕ) ГУСЬ-ХРУСТАЛЬНОГО РАЙОНА </w:t>
      </w: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C60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ВЛАДИМИРСКОЙ ОБЛАСТИ</w:t>
      </w: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:rsidR="00DC605F" w:rsidRPr="00DC605F" w:rsidRDefault="00DC605F" w:rsidP="00DC605F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C605F">
        <w:rPr>
          <w:rFonts w:ascii="Times New Roman" w:eastAsia="Arial Unicode MS" w:hAnsi="Times New Roman" w:cs="Times New Roman"/>
          <w:b/>
          <w:bCs/>
          <w:color w:val="000000"/>
          <w:spacing w:val="41"/>
          <w:sz w:val="40"/>
          <w:szCs w:val="28"/>
          <w:lang w:eastAsia="ru-RU"/>
        </w:rPr>
        <w:t>ПОСТАНОВЛЕНИЕ</w:t>
      </w:r>
    </w:p>
    <w:p w:rsidR="00DC605F" w:rsidRPr="00DC605F" w:rsidRDefault="00DC605F" w:rsidP="00DC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05F" w:rsidRPr="00DC605F" w:rsidRDefault="00DC605F" w:rsidP="00DC60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D83" w:rsidRDefault="00DC605F" w:rsidP="00DC60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C605F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20.09.2022                                                                                                              № 98</w:t>
      </w:r>
    </w:p>
    <w:p w:rsidR="00BB621F" w:rsidRPr="00BB621F" w:rsidRDefault="00BB621F" w:rsidP="00DC605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E7D83" w:rsidRDefault="00DC605F" w:rsidP="00AE7D83">
      <w:pPr>
        <w:tabs>
          <w:tab w:val="left" w:pos="4395"/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повышении оплаты труда</w:t>
      </w:r>
    </w:p>
    <w:p w:rsidR="00BB621F" w:rsidRPr="00BB621F" w:rsidRDefault="00BB621F" w:rsidP="00AE7D83">
      <w:pPr>
        <w:tabs>
          <w:tab w:val="left" w:pos="4395"/>
          <w:tab w:val="left" w:pos="6379"/>
          <w:tab w:val="left" w:pos="7938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605F" w:rsidRPr="00DC605F" w:rsidRDefault="00DC605F" w:rsidP="00DC605F">
      <w:pPr>
        <w:tabs>
          <w:tab w:val="left" w:pos="1800"/>
          <w:tab w:val="left" w:pos="37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Владимирской области от 25.08.2022 № 840-р «О повышении оплаты труда» и руководствуясь Уставом муниципального образования</w:t>
      </w:r>
    </w:p>
    <w:p w:rsidR="00DC605F" w:rsidRPr="00DC605F" w:rsidRDefault="00DC605F" w:rsidP="00DC605F">
      <w:pPr>
        <w:tabs>
          <w:tab w:val="left" w:pos="1800"/>
          <w:tab w:val="left" w:pos="37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05F" w:rsidRPr="00DC605F" w:rsidRDefault="00DC605F" w:rsidP="00DC605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mallCaps/>
          <w:color w:val="000000"/>
          <w:sz w:val="16"/>
          <w:szCs w:val="16"/>
          <w:lang w:eastAsia="ru-RU"/>
        </w:rPr>
      </w:pPr>
      <w:r w:rsidRPr="00DC605F">
        <w:rPr>
          <w:rFonts w:ascii="Times New Roman" w:eastAsia="Arial Unicode MS" w:hAnsi="Times New Roman" w:cs="Times New Roman"/>
          <w:b/>
          <w:iCs/>
          <w:smallCaps/>
          <w:color w:val="000000"/>
          <w:sz w:val="28"/>
          <w:szCs w:val="28"/>
          <w:lang w:eastAsia="ru-RU"/>
        </w:rPr>
        <w:t>ПОСТАНОВЛЯЕТ:</w:t>
      </w:r>
    </w:p>
    <w:p w:rsidR="00DC605F" w:rsidRPr="00DC605F" w:rsidRDefault="00DC605F" w:rsidP="00DC60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муниципального образования поселок </w:t>
      </w:r>
      <w:proofErr w:type="spellStart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Золотково</w:t>
      </w:r>
      <w:proofErr w:type="spellEnd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Владимирской области, осуществляющей функции и полномочия учредителя муниципальных учреждений принять меры по увеличению с 1 октября 2022 года на 6,1 процента заработной платы, обеспечиваемой за счет средств бюджета муниципального образования:</w:t>
      </w: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бюджетной сферы, целевые показатели уровня средней заработной платы которых установлены Указами Президента Российской Федерации;</w:t>
      </w: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работников бюджетной сферы, целевые показатели уровня заработной платы которых не установлены Указами Президента Российской Федерации.</w:t>
      </w: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Финансовое обеспечение расходов, связанных с реализацией настоящего постановления, осуществлять в пределах бюджетных ассигнований бюджета муниципального образования поселок </w:t>
      </w:r>
      <w:proofErr w:type="spellStart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Золотково</w:t>
      </w:r>
      <w:proofErr w:type="spellEnd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поселение), предусмотренных на 2022 год.</w:t>
      </w: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изменения в нормативные правовые акты, определяющие порядок оплаты труда работников муниципальных учреждений в соответствующих сферах деятельности.</w:t>
      </w: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Финансовому отделу администрации муниципального образования поселок </w:t>
      </w:r>
      <w:proofErr w:type="spellStart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Золотково</w:t>
      </w:r>
      <w:proofErr w:type="spellEnd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внести в установленном порядке соответствующие изменения в решение Совета народных депутатов муниципального образования поселок </w:t>
      </w:r>
      <w:proofErr w:type="spellStart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Золотково</w:t>
      </w:r>
      <w:proofErr w:type="spellEnd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от 24.12.2021 № 55 «О бюджете муниципального образования поселок </w:t>
      </w:r>
      <w:proofErr w:type="spellStart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Золотково</w:t>
      </w:r>
      <w:proofErr w:type="spellEnd"/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(сельское поселение) Гусь-Хрустального района Владимирской области на 2022 год и плановый период 2023 и 2024 годов», предусмотрев выделение средств на цели, установленные настоящим постановлением.</w:t>
      </w:r>
    </w:p>
    <w:p w:rsidR="00AE7D83" w:rsidRDefault="00AE7D83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DC605F" w:rsidRPr="00DC605F" w:rsidRDefault="00DC605F" w:rsidP="00DC6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0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DC605F" w:rsidRPr="00DC605F" w:rsidRDefault="00DC605F" w:rsidP="00DC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05F" w:rsidRPr="00DC605F" w:rsidRDefault="00DC605F" w:rsidP="00DC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05F" w:rsidRPr="00DC605F" w:rsidRDefault="00DC605F" w:rsidP="00DC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605F" w:rsidRDefault="00DC605F" w:rsidP="00DC605F">
      <w:pPr>
        <w:pStyle w:val="a3"/>
        <w:jc w:val="center"/>
        <w:rPr>
          <w:sz w:val="24"/>
          <w:szCs w:val="24"/>
        </w:rPr>
      </w:pPr>
      <w:r>
        <w:t>Глава администрации                                                    А.И. Фомин</w:t>
      </w:r>
    </w:p>
    <w:p w:rsidR="00DC605F" w:rsidRPr="00DC605F" w:rsidRDefault="00DC605F" w:rsidP="00DC6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C605F" w:rsidRPr="00DC605F" w:rsidSect="00AE7D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BD"/>
    <w:rsid w:val="00225178"/>
    <w:rsid w:val="00771DBD"/>
    <w:rsid w:val="00AE7D83"/>
    <w:rsid w:val="00BB621F"/>
    <w:rsid w:val="00C6653B"/>
    <w:rsid w:val="00D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6C0F"/>
  <w15:chartTrackingRefBased/>
  <w15:docId w15:val="{DD95BEBA-D0CA-4EAC-BDC5-E82A6C9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60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6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2022-09-20T12:48:00Z</cp:lastPrinted>
  <dcterms:created xsi:type="dcterms:W3CDTF">2022-09-20T12:37:00Z</dcterms:created>
  <dcterms:modified xsi:type="dcterms:W3CDTF">2022-09-20T12:52:00Z</dcterms:modified>
</cp:coreProperties>
</file>